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3667" w:rsidRDefault="008623F3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/>
        <w:jc w:val="right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Załącznik nr 5a do SWZ</w:t>
      </w:r>
    </w:p>
    <w:tbl>
      <w:tblPr>
        <w:tblStyle w:val="a"/>
        <w:tblW w:w="820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0"/>
        <w:gridCol w:w="3397"/>
        <w:gridCol w:w="4644"/>
      </w:tblGrid>
      <w:tr w:rsidR="002A3667">
        <w:trPr>
          <w:trHeight w:val="587"/>
        </w:trPr>
        <w:tc>
          <w:tcPr>
            <w:tcW w:w="160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2A3667" w:rsidRDefault="002A3667">
            <w:pPr>
              <w:keepNext/>
              <w:widowControl w:val="0"/>
              <w:spacing w:after="0" w:line="240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bookmarkStart w:id="0" w:name="_heading=h.picjio9lfqhw" w:colFirst="0" w:colLast="0"/>
            <w:bookmarkEnd w:id="0"/>
          </w:p>
        </w:tc>
        <w:tc>
          <w:tcPr>
            <w:tcW w:w="3397" w:type="dxa"/>
            <w:shd w:val="clear" w:color="auto" w:fill="D9D9D9"/>
            <w:vAlign w:val="center"/>
          </w:tcPr>
          <w:p w:rsidR="002A3667" w:rsidRDefault="008623F3">
            <w:pPr>
              <w:keepNext/>
              <w:widowControl w:val="0"/>
              <w:spacing w:after="0" w:line="240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nazwa wykonawcy</w:t>
            </w:r>
          </w:p>
        </w:tc>
        <w:tc>
          <w:tcPr>
            <w:tcW w:w="4644" w:type="dxa"/>
            <w:vAlign w:val="center"/>
          </w:tcPr>
          <w:p w:rsidR="002A3667" w:rsidRDefault="002A3667">
            <w:pPr>
              <w:keepNext/>
              <w:widowControl w:val="0"/>
              <w:spacing w:after="0" w:line="240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2A3667">
        <w:trPr>
          <w:trHeight w:val="703"/>
        </w:trPr>
        <w:tc>
          <w:tcPr>
            <w:tcW w:w="160" w:type="dxa"/>
            <w:vMerge/>
            <w:tcBorders>
              <w:top w:val="nil"/>
              <w:left w:val="nil"/>
              <w:bottom w:val="nil"/>
            </w:tcBorders>
            <w:shd w:val="clear" w:color="auto" w:fill="auto"/>
          </w:tcPr>
          <w:p w:rsidR="002A3667" w:rsidRDefault="002A36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shd w:val="clear" w:color="auto" w:fill="D9D9D9"/>
            <w:vAlign w:val="center"/>
          </w:tcPr>
          <w:p w:rsidR="002A3667" w:rsidRDefault="008623F3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adres siedziby wykonawcy</w:t>
            </w:r>
          </w:p>
        </w:tc>
        <w:tc>
          <w:tcPr>
            <w:tcW w:w="4644" w:type="dxa"/>
            <w:vAlign w:val="center"/>
          </w:tcPr>
          <w:p w:rsidR="002A3667" w:rsidRDefault="002A366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2A3667">
        <w:trPr>
          <w:trHeight w:val="703"/>
        </w:trPr>
        <w:tc>
          <w:tcPr>
            <w:tcW w:w="160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2A3667" w:rsidRDefault="002A366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shd w:val="clear" w:color="auto" w:fill="D9D9D9"/>
            <w:vAlign w:val="center"/>
          </w:tcPr>
          <w:p w:rsidR="002A3667" w:rsidRDefault="008623F3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REGON        NIP</w:t>
            </w:r>
          </w:p>
        </w:tc>
        <w:tc>
          <w:tcPr>
            <w:tcW w:w="4644" w:type="dxa"/>
            <w:vAlign w:val="center"/>
          </w:tcPr>
          <w:p w:rsidR="002A3667" w:rsidRDefault="002A366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</w:tbl>
    <w:p w:rsidR="002A3667" w:rsidRDefault="002A366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</w:p>
    <w:p w:rsidR="002A3667" w:rsidRDefault="008623F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>Oświadczenie wykonawcy</w:t>
      </w:r>
    </w:p>
    <w:p w:rsidR="002A3667" w:rsidRDefault="008623F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>dotyczące spełniania warunków udziału w postępowaniu</w:t>
      </w:r>
    </w:p>
    <w:p w:rsidR="002A3667" w:rsidRDefault="008623F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ahoma" w:eastAsia="Tahoma" w:hAnsi="Tahoma" w:cs="Tahoma"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1"/>
          <w:szCs w:val="21"/>
        </w:rPr>
        <w:t xml:space="preserve">składane na podstawie art. 125 ust. 1 ustawy z dnia 11 września 2019 r. </w:t>
      </w:r>
    </w:p>
    <w:p w:rsidR="002A3667" w:rsidRDefault="008623F3">
      <w:pPr>
        <w:spacing w:line="360" w:lineRule="auto"/>
        <w:jc w:val="center"/>
        <w:rPr>
          <w:rFonts w:ascii="Tahoma" w:eastAsia="Tahoma" w:hAnsi="Tahoma" w:cs="Tahoma"/>
          <w:b/>
          <w:bCs/>
          <w:color w:val="000000"/>
          <w:sz w:val="21"/>
          <w:szCs w:val="21"/>
        </w:rPr>
      </w:pPr>
      <w:r>
        <w:rPr>
          <w:rFonts w:ascii="Tahoma" w:eastAsia="Tahoma" w:hAnsi="Tahoma" w:cs="Tahoma"/>
          <w:b/>
          <w:bCs/>
          <w:color w:val="000000"/>
          <w:sz w:val="21"/>
          <w:szCs w:val="21"/>
        </w:rPr>
        <w:t xml:space="preserve"> Prawo zamówień publicznych</w:t>
      </w:r>
    </w:p>
    <w:p w:rsidR="002A3667" w:rsidRDefault="008623F3">
      <w:pPr>
        <w:spacing w:before="60" w:after="120" w:line="276" w:lineRule="auto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>Na potrzeby postępowania o udzielenie zamówienia publicznego p.n.:</w:t>
      </w:r>
    </w:p>
    <w:p w:rsidR="002A3667" w:rsidRDefault="008623F3">
      <w:pPr>
        <w:spacing w:before="120" w:after="120" w:line="240" w:lineRule="auto"/>
        <w:jc w:val="both"/>
        <w:rPr>
          <w:rFonts w:ascii="Tahoma" w:eastAsia="Tahoma" w:hAnsi="Tahoma" w:cs="Tahoma"/>
          <w:b/>
          <w:bCs/>
          <w:sz w:val="24"/>
          <w:szCs w:val="24"/>
        </w:rPr>
      </w:pPr>
      <w:r>
        <w:rPr>
          <w:rFonts w:ascii="Tahoma" w:eastAsia="Tahoma" w:hAnsi="Tahoma" w:cs="Tahoma"/>
          <w:b/>
          <w:bCs/>
          <w:sz w:val="26"/>
          <w:szCs w:val="26"/>
        </w:rPr>
        <w:t>Dostaw</w:t>
      </w:r>
      <w:r w:rsidR="00992D2E">
        <w:rPr>
          <w:rFonts w:ascii="Tahoma" w:eastAsia="Tahoma" w:hAnsi="Tahoma" w:cs="Tahoma"/>
          <w:b/>
          <w:bCs/>
          <w:sz w:val="26"/>
          <w:szCs w:val="26"/>
        </w:rPr>
        <w:t>a</w:t>
      </w:r>
      <w:bookmarkStart w:id="1" w:name="_GoBack"/>
      <w:bookmarkEnd w:id="1"/>
      <w:r>
        <w:rPr>
          <w:rFonts w:ascii="Tahoma" w:eastAsia="Tahoma" w:hAnsi="Tahoma" w:cs="Tahoma"/>
          <w:b/>
          <w:bCs/>
          <w:sz w:val="26"/>
          <w:szCs w:val="26"/>
        </w:rPr>
        <w:t xml:space="preserve"> wodomierzy wraz z modułami radiowymi dla Samorządowego Zakładu Budżetowego w Lubrzy</w:t>
      </w:r>
      <w:r>
        <w:rPr>
          <w:rFonts w:ascii="Tahoma" w:eastAsia="Tahoma" w:hAnsi="Tahoma" w:cs="Tahoma"/>
          <w:b/>
          <w:bCs/>
          <w:sz w:val="24"/>
          <w:szCs w:val="24"/>
        </w:rPr>
        <w:t xml:space="preserve">, </w:t>
      </w:r>
    </w:p>
    <w:p w:rsidR="002A3667" w:rsidRDefault="008623F3">
      <w:pPr>
        <w:spacing w:before="120" w:line="360" w:lineRule="auto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>prowadzonego przez Gminę Lubrza</w:t>
      </w:r>
      <w:r>
        <w:rPr>
          <w:rFonts w:ascii="Tahoma" w:eastAsia="Tahoma" w:hAnsi="Tahoma" w:cs="Tahoma"/>
          <w:i/>
          <w:iCs/>
          <w:sz w:val="24"/>
          <w:szCs w:val="24"/>
        </w:rPr>
        <w:t xml:space="preserve"> </w:t>
      </w:r>
      <w:r>
        <w:rPr>
          <w:rFonts w:ascii="Tahoma" w:eastAsia="Tahoma" w:hAnsi="Tahoma" w:cs="Tahoma"/>
          <w:sz w:val="24"/>
          <w:szCs w:val="24"/>
        </w:rPr>
        <w:t>oświadczam/my, że;</w:t>
      </w:r>
    </w:p>
    <w:p w:rsidR="002A3667" w:rsidRDefault="008623F3">
      <w:pPr>
        <w:shd w:val="clear" w:color="auto" w:fill="AEAAAA"/>
        <w:spacing w:line="276" w:lineRule="auto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INFORMACJA W ZWIĄZKU Z POLEGANIEM NA ZASOBACH INNYCH PODMIOTÓW</w:t>
      </w:r>
      <w:r>
        <w:rPr>
          <w:rFonts w:ascii="Tahoma" w:eastAsia="Tahoma" w:hAnsi="Tahoma" w:cs="Tahoma"/>
          <w:color w:val="000000"/>
          <w:sz w:val="24"/>
          <w:szCs w:val="24"/>
        </w:rPr>
        <w:t xml:space="preserve">: </w:t>
      </w:r>
    </w:p>
    <w:p w:rsidR="002A3667" w:rsidRDefault="008623F3">
      <w:pPr>
        <w:spacing w:line="276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bCs/>
          <w:color w:val="000000"/>
          <w:sz w:val="20"/>
          <w:szCs w:val="20"/>
        </w:rPr>
        <w:t>UWAGA</w:t>
      </w:r>
      <w:r>
        <w:rPr>
          <w:rFonts w:ascii="Tahoma" w:eastAsia="Tahoma" w:hAnsi="Tahoma" w:cs="Tahoma"/>
          <w:color w:val="000000"/>
          <w:sz w:val="20"/>
          <w:szCs w:val="20"/>
        </w:rPr>
        <w:t>: poniższe zapisy wypełnia tylko wykonawca ubiegający się o zamówienie, który polega na zdolnościach lub sytuacji podmiotów udostepniających zasoby.</w:t>
      </w:r>
    </w:p>
    <w:p w:rsidR="002A3667" w:rsidRDefault="008623F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240" w:line="276" w:lineRule="auto"/>
        <w:ind w:left="426" w:hanging="284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>W celu wykazania spełniania warunków udziału w postępowaniu określonych w rozdziale 8 pkt 1 specyfikacji warunków zamówienia oświadczam/my, że polegam/my na zasobach następującego/ych podmiotu/ów:</w:t>
      </w:r>
    </w:p>
    <w:p w:rsidR="002A3667" w:rsidRDefault="008623F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>………………………………………………………………………………………………………….………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. </w:t>
      </w:r>
    </w:p>
    <w:p w:rsidR="002A3667" w:rsidRDefault="008623F3">
      <w:pPr>
        <w:pBdr>
          <w:top w:val="nil"/>
          <w:left w:val="nil"/>
          <w:bottom w:val="nil"/>
          <w:right w:val="nil"/>
          <w:between w:val="nil"/>
        </w:pBdr>
        <w:spacing w:after="240" w:line="276" w:lineRule="auto"/>
        <w:ind w:left="284"/>
        <w:jc w:val="center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(wskazać podmiot, na którego zasoby wykonawca powołuje się) </w:t>
      </w:r>
    </w:p>
    <w:p w:rsidR="002A3667" w:rsidRDefault="008623F3">
      <w:pPr>
        <w:pBdr>
          <w:top w:val="nil"/>
          <w:left w:val="nil"/>
          <w:bottom w:val="nil"/>
          <w:right w:val="nil"/>
          <w:between w:val="nil"/>
        </w:pBdr>
        <w:spacing w:after="360" w:line="276" w:lineRule="auto"/>
        <w:ind w:left="284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w następującym zakresie ………………………………………………………………………………  </w:t>
      </w:r>
      <w:r>
        <w:rPr>
          <w:rFonts w:ascii="Tahoma" w:eastAsia="Tahoma" w:hAnsi="Tahoma" w:cs="Tahoma"/>
          <w:i/>
          <w:iCs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i/>
          <w:iCs/>
          <w:color w:val="000000"/>
          <w:sz w:val="20"/>
          <w:szCs w:val="20"/>
        </w:rPr>
        <w:br/>
        <w:t xml:space="preserve">                                                  </w:t>
      </w:r>
      <w:r>
        <w:rPr>
          <w:rFonts w:ascii="Tahoma" w:eastAsia="Tahoma" w:hAnsi="Tahoma" w:cs="Tahoma"/>
          <w:color w:val="000000"/>
          <w:sz w:val="20"/>
          <w:szCs w:val="20"/>
        </w:rPr>
        <w:t>(wskazać zakres, w jakim wykonawca powołuje się na zasoby)</w:t>
      </w:r>
    </w:p>
    <w:p w:rsidR="002A3667" w:rsidRDefault="002A3667">
      <w:pPr>
        <w:spacing w:after="240" w:line="276" w:lineRule="auto"/>
        <w:jc w:val="center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p w:rsidR="002A3667" w:rsidRDefault="008623F3">
      <w:pPr>
        <w:spacing w:after="240" w:line="276" w:lineRule="auto"/>
        <w:jc w:val="both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Uwaga: Wymagany kwalifikowany podpis elektroniczny lub podpis zaufany lub podpis osobisty osoby uprawnionej do reprezentowania wykonawcy.</w:t>
      </w:r>
    </w:p>
    <w:sectPr w:rsidR="002A366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417" w:bottom="993" w:left="1417" w:header="708" w:footer="50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23F3" w:rsidRDefault="008623F3">
      <w:pPr>
        <w:spacing w:after="0" w:line="240" w:lineRule="auto"/>
      </w:pPr>
      <w:r>
        <w:separator/>
      </w:r>
    </w:p>
  </w:endnote>
  <w:endnote w:type="continuationSeparator" w:id="0">
    <w:p w:rsidR="008623F3" w:rsidRDefault="008623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5B4E16F8-2A48-4506-ACDC-D18ED048325E}"/>
    <w:embedBold r:id="rId2" w:fontKey="{3B0A8BE3-6B64-4D0E-9CEE-144CD947FA4D}"/>
  </w:font>
  <w:font w:name="Cambria">
    <w:panose1 w:val="02040503050406030204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default"/>
    <w:embedItalic r:id="rId3" w:fontKey="{04077B85-983E-4B0B-860B-2679311ADB3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6DEF3C27-70C4-4B98-8923-E60AD86E1B51}"/>
    <w:embedBold r:id="rId5" w:fontKey="{177F61D8-96BA-4F61-BC03-8F07CA3A6121}"/>
    <w:embedItalic r:id="rId6" w:fontKey="{29A060A2-9BC8-47E5-B8FD-6729C9387BC1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7" w:fontKey="{BA8194E8-3A4B-4EAE-A12A-D3220D4C7A1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667" w:rsidRDefault="002A366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667" w:rsidRDefault="002A366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667" w:rsidRDefault="002A366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23F3" w:rsidRDefault="008623F3">
      <w:pPr>
        <w:spacing w:after="0" w:line="240" w:lineRule="auto"/>
      </w:pPr>
      <w:r>
        <w:separator/>
      </w:r>
    </w:p>
  </w:footnote>
  <w:footnote w:type="continuationSeparator" w:id="0">
    <w:p w:rsidR="008623F3" w:rsidRDefault="008623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667" w:rsidRDefault="002A366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667" w:rsidRDefault="008623F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color w:val="000000"/>
        <w:sz w:val="24"/>
        <w:szCs w:val="24"/>
      </w:rPr>
    </w:pPr>
    <w:bookmarkStart w:id="2" w:name="_heading=h.tkprf5zpa95" w:colFirst="0" w:colLast="0"/>
    <w:bookmarkEnd w:id="2"/>
    <w:r>
      <w:rPr>
        <w:rFonts w:ascii="Times New Roman" w:eastAsia="Times New Roman" w:hAnsi="Times New Roman" w:cs="Times New Roman"/>
        <w:color w:val="000000"/>
        <w:sz w:val="24"/>
        <w:szCs w:val="24"/>
      </w:rPr>
      <w:t>Nr sprawy: ZP.271.</w:t>
    </w:r>
    <w:r>
      <w:rPr>
        <w:rFonts w:ascii="Times New Roman" w:eastAsia="Times New Roman" w:hAnsi="Times New Roman" w:cs="Times New Roman"/>
        <w:sz w:val="24"/>
        <w:szCs w:val="24"/>
      </w:rPr>
      <w:t>2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t>.202</w:t>
    </w:r>
    <w:r>
      <w:rPr>
        <w:rFonts w:ascii="Times New Roman" w:eastAsia="Times New Roman" w:hAnsi="Times New Roman" w:cs="Times New Roman"/>
        <w:sz w:val="24"/>
        <w:szCs w:val="24"/>
      </w:rPr>
      <w:t>6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667" w:rsidRDefault="002A366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A9B23BD"/>
    <w:multiLevelType w:val="multilevel"/>
    <w:tmpl w:val="6E5C3C8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667"/>
    <w:rsid w:val="002A3667"/>
    <w:rsid w:val="008623F3"/>
    <w:rsid w:val="00992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EC24A1A-C169-455B-891F-D30A7E7C9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Nagwek9">
    <w:name w:val="heading 9"/>
    <w:link w:val="Nagwek9Znak"/>
    <w:uiPriority w:val="99"/>
    <w:semiHidden/>
    <w:unhideWhenUsed/>
    <w:qFormat/>
    <w:rsid w:val="00BD7E9D"/>
    <w:pPr>
      <w:keepNext/>
      <w:keepLines/>
      <w:spacing w:before="200" w:after="0" w:line="240" w:lineRule="auto"/>
      <w:outlineLvl w:val="8"/>
    </w:pPr>
    <w:rPr>
      <w:rFonts w:ascii="Cambria" w:eastAsia="Times New Roman" w:hAnsi="Cambria" w:cs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11FB"/>
  </w:style>
  <w:style w:type="paragraph" w:styleId="Stopka">
    <w:name w:val="footer"/>
    <w:link w:val="Stopka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11FB"/>
  </w:style>
  <w:style w:type="character" w:customStyle="1" w:styleId="Nagwek9Znak">
    <w:name w:val="Nagłówek 9 Znak"/>
    <w:basedOn w:val="Domylnaczcionkaakapitu"/>
    <w:link w:val="Nagwek9"/>
    <w:uiPriority w:val="99"/>
    <w:semiHidden/>
    <w:rsid w:val="00BD7E9D"/>
    <w:rPr>
      <w:rFonts w:ascii="Cambria" w:eastAsia="Times New Roman" w:hAnsi="Cambria" w:cs="Cambria"/>
      <w:i/>
      <w:iCs/>
      <w:color w:val="404040"/>
      <w:sz w:val="20"/>
      <w:szCs w:val="20"/>
      <w:lang w:eastAsia="pl-PL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semiHidden/>
    <w:locked/>
    <w:rsid w:val="00BD7E9D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aliases w:val="Regulacje,definicje,moj body text"/>
    <w:link w:val="TekstpodstawowyZnak"/>
    <w:semiHidden/>
    <w:unhideWhenUsed/>
    <w:rsid w:val="00BD7E9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Znak1">
    <w:name w:val="Tekst podstawowy Znak1"/>
    <w:basedOn w:val="Domylnaczcionkaakapitu"/>
    <w:uiPriority w:val="99"/>
    <w:semiHidden/>
    <w:rsid w:val="00BD7E9D"/>
  </w:style>
  <w:style w:type="paragraph" w:styleId="Tekstpodstawowywcity">
    <w:name w:val="Body Text Indent"/>
    <w:link w:val="TekstpodstawowywcityZnak"/>
    <w:uiPriority w:val="99"/>
    <w:unhideWhenUsed/>
    <w:rsid w:val="00BD7E9D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BD7E9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link w:val="Tekstpodstawowy3Znak"/>
    <w:semiHidden/>
    <w:unhideWhenUsed/>
    <w:rsid w:val="00BD7E9D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D7E9D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AkapitzlistZnak">
    <w:name w:val="Akapit z listą Znak"/>
    <w:aliases w:val="L1 Znak,List Paragraph Znak,Akapit z listą5 Znak,Numerowanie Znak,T_SZ_List Paragraph Znak,normalny tekst Znak,Akapit z listą BS Znak,Kolorowa lista — akcent 11 Znak,Colorful List Accent 1 Znak,CW_Lista Znak,Akapit z listą4 Znak"/>
    <w:link w:val="Akapitzlist"/>
    <w:uiPriority w:val="34"/>
    <w:qFormat/>
    <w:locked/>
    <w:rsid w:val="00BD7E9D"/>
    <w:rPr>
      <w:rFonts w:ascii="Times New Roman" w:eastAsia="Times New Roman" w:hAnsi="Times New Roman" w:cs="Times New Roman"/>
      <w:sz w:val="24"/>
      <w:szCs w:val="24"/>
    </w:rPr>
  </w:style>
  <w:style w:type="paragraph" w:styleId="Akapitzlist">
    <w:name w:val="List Paragraph"/>
    <w:aliases w:val="L1,List Paragraph,Akapit z listą5,Numerowanie,T_SZ_List Paragraph,normalny tekst,Akapit z listą BS,Kolorowa lista — akcent 11,Colorful List Accent 1,CW_Lista,Akapit z listą4,Akapit z listą1,Średnia siatka 1 — akcent 21,sw tekst,Obiekt"/>
    <w:link w:val="AkapitzlistZnak"/>
    <w:uiPriority w:val="34"/>
    <w:qFormat/>
    <w:rsid w:val="00BD7E9D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qFormat/>
    <w:rsid w:val="00BD7E9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M36">
    <w:name w:val="CM36"/>
    <w:basedOn w:val="Default"/>
    <w:next w:val="Default"/>
    <w:rsid w:val="00BD7E9D"/>
    <w:pPr>
      <w:spacing w:after="275"/>
    </w:pPr>
    <w:rPr>
      <w:color w:val="auto"/>
    </w:rPr>
  </w:style>
  <w:style w:type="paragraph" w:styleId="Tekstdymka">
    <w:name w:val="Balloon Text"/>
    <w:link w:val="TekstdymkaZnak"/>
    <w:uiPriority w:val="99"/>
    <w:semiHidden/>
    <w:unhideWhenUsed/>
    <w:rsid w:val="00D84E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4E4E"/>
    <w:rPr>
      <w:rFonts w:ascii="Segoe UI" w:hAnsi="Segoe UI" w:cs="Segoe UI"/>
      <w:sz w:val="18"/>
      <w:szCs w:val="18"/>
    </w:rPr>
  </w:style>
  <w:style w:type="paragraph" w:styleId="Tekstprzypisudolnego">
    <w:name w:val="footnote text"/>
    <w:link w:val="TekstprzypisudolnegoZnak"/>
    <w:uiPriority w:val="99"/>
    <w:semiHidden/>
    <w:unhideWhenUsed/>
    <w:rsid w:val="000F4B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F4BB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F4BB2"/>
    <w:rPr>
      <w:vertAlign w:val="superscript"/>
    </w:rPr>
  </w:style>
  <w:style w:type="paragraph" w:styleId="Tekstprzypisukocowego">
    <w:name w:val="endnote text"/>
    <w:link w:val="TekstprzypisukocowegoZnak"/>
    <w:uiPriority w:val="99"/>
    <w:semiHidden/>
    <w:unhideWhenUsed/>
    <w:rsid w:val="00C85E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85E0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85E00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tM130kV3N0JXdmfCaFWybb2wuw==">CgMxLjAyDmgucGljamlvOWxmcWh3Mg1oLnRrcHJmNXpwYTk1OAByITFXX0l3bWlkcW5Ydng4ZUluYTk2SHFBVEt1aTMwTXRZMQ==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187</Words>
  <Characters>1123</Characters>
  <Application>Microsoft Office Word</Application>
  <DocSecurity>0</DocSecurity>
  <Lines>9</Lines>
  <Paragraphs>2</Paragraphs>
  <ScaleCrop>false</ScaleCrop>
  <Company/>
  <LinksUpToDate>false</LinksUpToDate>
  <CharactersWithSpaces>1308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Babiarczuk</dc:creator>
  <cp:lastModifiedBy>Konto Microsoft</cp:lastModifiedBy>
  <cp:revision>2</cp:revision>
  <dcterms:created xsi:type="dcterms:W3CDTF">2023-02-03T13:12:00Z</dcterms:created>
  <dcterms:modified xsi:type="dcterms:W3CDTF">2026-02-01T16:15:00Z</dcterms:modified>
</cp:coreProperties>
</file>